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4503" w14:textId="7CDBFF5E" w:rsidR="00CA23E0" w:rsidRDefault="00537CBF" w:rsidP="00537CBF">
      <w:pPr>
        <w:jc w:val="center"/>
      </w:pPr>
      <w:r>
        <w:rPr>
          <w:noProof/>
        </w:rPr>
        <w:drawing>
          <wp:inline distT="0" distB="0" distL="0" distR="0" wp14:anchorId="1EE0AC2A" wp14:editId="325C541B">
            <wp:extent cx="1871980" cy="938962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62" cy="9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C7BE" w14:textId="77777777" w:rsidR="005B5DA5" w:rsidRDefault="005B5DA5" w:rsidP="00537CBF">
      <w:pPr>
        <w:jc w:val="right"/>
        <w:rPr>
          <w:b/>
          <w:bCs/>
          <w:sz w:val="24"/>
          <w:szCs w:val="24"/>
          <w:lang w:val="en-US"/>
        </w:rPr>
      </w:pPr>
    </w:p>
    <w:p w14:paraId="52F6D4E8" w14:textId="466F9116" w:rsidR="00537CBF" w:rsidRPr="00C43EAB" w:rsidRDefault="00C43EAB" w:rsidP="00537CBF">
      <w:pPr>
        <w:jc w:val="right"/>
        <w:rPr>
          <w:b/>
          <w:bCs/>
          <w:sz w:val="24"/>
          <w:szCs w:val="24"/>
        </w:rPr>
      </w:pPr>
      <w:r w:rsidRPr="00C43EAB">
        <w:rPr>
          <w:b/>
          <w:bCs/>
          <w:sz w:val="24"/>
          <w:szCs w:val="24"/>
        </w:rPr>
        <w:t>Προς</w:t>
      </w:r>
    </w:p>
    <w:p w14:paraId="1FD4EFBB" w14:textId="46C7EBF9" w:rsidR="00C43EAB" w:rsidRDefault="00C43EAB" w:rsidP="00537CBF">
      <w:pPr>
        <w:jc w:val="right"/>
        <w:rPr>
          <w:b/>
          <w:bCs/>
          <w:sz w:val="24"/>
          <w:szCs w:val="24"/>
        </w:rPr>
      </w:pPr>
      <w:r w:rsidRPr="00C43EAB">
        <w:rPr>
          <w:b/>
          <w:bCs/>
          <w:sz w:val="24"/>
          <w:szCs w:val="24"/>
        </w:rPr>
        <w:t>Τον Πρόεδρο και τα Μέλη του Δικηγορικού Συλλόγου Θεσσαλονίκης</w:t>
      </w:r>
    </w:p>
    <w:p w14:paraId="6CD6535E" w14:textId="77777777" w:rsidR="00C43EAB" w:rsidRDefault="00C43EAB" w:rsidP="00537CBF">
      <w:pPr>
        <w:jc w:val="right"/>
        <w:rPr>
          <w:b/>
          <w:bCs/>
          <w:sz w:val="24"/>
          <w:szCs w:val="24"/>
        </w:rPr>
      </w:pPr>
    </w:p>
    <w:p w14:paraId="14C682D3" w14:textId="77777777" w:rsidR="00C43EAB" w:rsidRDefault="00C43EAB" w:rsidP="00C43EAB">
      <w:pPr>
        <w:jc w:val="both"/>
        <w:rPr>
          <w:b/>
          <w:bCs/>
          <w:sz w:val="24"/>
          <w:szCs w:val="24"/>
        </w:rPr>
      </w:pPr>
    </w:p>
    <w:p w14:paraId="6DC57646" w14:textId="744B7E2C" w:rsidR="00C43EAB" w:rsidRDefault="003E20A9" w:rsidP="00C43EA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Σας αποστέλλουμε συνημμένα το πρόγραμμα, τη δήλωση συμμετοχής και τον κατάλογο των προτεινόμενων ξενοδοχείων </w:t>
      </w:r>
      <w:r w:rsidR="000346B0">
        <w:rPr>
          <w:sz w:val="24"/>
          <w:szCs w:val="24"/>
        </w:rPr>
        <w:t>για την ημερίδα που διοργανώνει το Ευρωπαϊκό Ινστιτούτο Συμβολαιογραφικών Μελετών και Ερευνών (</w:t>
      </w:r>
      <w:r w:rsidR="000346B0">
        <w:rPr>
          <w:sz w:val="24"/>
          <w:szCs w:val="24"/>
          <w:lang w:val="fr-FR"/>
        </w:rPr>
        <w:t>Institut</w:t>
      </w:r>
      <w:r w:rsidR="000346B0" w:rsidRPr="000346B0">
        <w:rPr>
          <w:sz w:val="24"/>
          <w:szCs w:val="24"/>
        </w:rPr>
        <w:t xml:space="preserve"> </w:t>
      </w:r>
      <w:r w:rsidR="000346B0">
        <w:rPr>
          <w:sz w:val="24"/>
          <w:szCs w:val="24"/>
          <w:lang w:val="fr-FR"/>
        </w:rPr>
        <w:t>de</w:t>
      </w:r>
      <w:r w:rsidR="001036E3" w:rsidRPr="001036E3">
        <w:rPr>
          <w:sz w:val="24"/>
          <w:szCs w:val="24"/>
        </w:rPr>
        <w:t xml:space="preserve"> </w:t>
      </w:r>
      <w:r w:rsidR="001036E3">
        <w:rPr>
          <w:sz w:val="24"/>
          <w:szCs w:val="24"/>
          <w:lang w:val="fr-FR"/>
        </w:rPr>
        <w:t>Recherches</w:t>
      </w:r>
      <w:r w:rsidR="001036E3" w:rsidRPr="001036E3">
        <w:rPr>
          <w:sz w:val="24"/>
          <w:szCs w:val="24"/>
        </w:rPr>
        <w:t xml:space="preserve"> </w:t>
      </w:r>
      <w:r w:rsidR="001036E3">
        <w:rPr>
          <w:sz w:val="24"/>
          <w:szCs w:val="24"/>
          <w:lang w:val="fr-FR"/>
        </w:rPr>
        <w:t>et</w:t>
      </w:r>
      <w:r w:rsidR="001036E3" w:rsidRPr="001036E3">
        <w:rPr>
          <w:sz w:val="24"/>
          <w:szCs w:val="24"/>
        </w:rPr>
        <w:t xml:space="preserve"> </w:t>
      </w:r>
      <w:r w:rsidR="001036E3">
        <w:rPr>
          <w:sz w:val="24"/>
          <w:szCs w:val="24"/>
          <w:lang w:val="fr-FR"/>
        </w:rPr>
        <w:t>d</w:t>
      </w:r>
      <w:r w:rsidR="001036E3" w:rsidRPr="001036E3">
        <w:rPr>
          <w:sz w:val="24"/>
          <w:szCs w:val="24"/>
        </w:rPr>
        <w:t xml:space="preserve">’ </w:t>
      </w:r>
      <w:r w:rsidR="001036E3">
        <w:rPr>
          <w:sz w:val="24"/>
          <w:szCs w:val="24"/>
          <w:lang w:val="fr-FR"/>
        </w:rPr>
        <w:t>Etudes</w:t>
      </w:r>
      <w:r w:rsidR="001036E3" w:rsidRPr="001036E3">
        <w:rPr>
          <w:sz w:val="24"/>
          <w:szCs w:val="24"/>
        </w:rPr>
        <w:t xml:space="preserve"> </w:t>
      </w:r>
      <w:r w:rsidR="001036E3">
        <w:rPr>
          <w:sz w:val="24"/>
          <w:szCs w:val="24"/>
          <w:lang w:val="fr-FR"/>
        </w:rPr>
        <w:t>Notariales</w:t>
      </w:r>
      <w:r w:rsidR="001036E3" w:rsidRPr="001036E3">
        <w:rPr>
          <w:sz w:val="24"/>
          <w:szCs w:val="24"/>
        </w:rPr>
        <w:t xml:space="preserve"> </w:t>
      </w:r>
      <w:r w:rsidR="001036E3">
        <w:rPr>
          <w:sz w:val="24"/>
          <w:szCs w:val="24"/>
          <w:lang w:val="fr-FR"/>
        </w:rPr>
        <w:t>Europ</w:t>
      </w:r>
      <w:r w:rsidR="001036E3" w:rsidRPr="001036E3">
        <w:rPr>
          <w:sz w:val="24"/>
          <w:szCs w:val="24"/>
        </w:rPr>
        <w:t>é</w:t>
      </w:r>
      <w:r w:rsidR="001036E3">
        <w:rPr>
          <w:sz w:val="24"/>
          <w:szCs w:val="24"/>
          <w:lang w:val="fr-FR"/>
        </w:rPr>
        <w:t>en</w:t>
      </w:r>
      <w:r w:rsidR="001036E3" w:rsidRPr="001036E3">
        <w:rPr>
          <w:sz w:val="24"/>
          <w:szCs w:val="24"/>
        </w:rPr>
        <w:t xml:space="preserve"> </w:t>
      </w:r>
      <w:r w:rsidR="001036E3">
        <w:rPr>
          <w:sz w:val="24"/>
          <w:szCs w:val="24"/>
        </w:rPr>
        <w:t xml:space="preserve">– </w:t>
      </w:r>
      <w:r w:rsidR="001036E3">
        <w:rPr>
          <w:sz w:val="24"/>
          <w:szCs w:val="24"/>
          <w:lang w:val="en-US"/>
        </w:rPr>
        <w:t>I</w:t>
      </w:r>
      <w:r w:rsidR="001036E3" w:rsidRPr="001036E3">
        <w:rPr>
          <w:sz w:val="24"/>
          <w:szCs w:val="24"/>
        </w:rPr>
        <w:t>.</w:t>
      </w:r>
      <w:r w:rsidR="001036E3">
        <w:rPr>
          <w:sz w:val="24"/>
          <w:szCs w:val="24"/>
          <w:lang w:val="en-US"/>
        </w:rPr>
        <w:t>R</w:t>
      </w:r>
      <w:r w:rsidR="001036E3" w:rsidRPr="001036E3">
        <w:rPr>
          <w:sz w:val="24"/>
          <w:szCs w:val="24"/>
        </w:rPr>
        <w:t>.</w:t>
      </w:r>
      <w:r w:rsidR="001036E3">
        <w:rPr>
          <w:sz w:val="24"/>
          <w:szCs w:val="24"/>
          <w:lang w:val="en-US"/>
        </w:rPr>
        <w:t>E</w:t>
      </w:r>
      <w:r w:rsidR="001036E3" w:rsidRPr="001036E3">
        <w:rPr>
          <w:sz w:val="24"/>
          <w:szCs w:val="24"/>
        </w:rPr>
        <w:t>.</w:t>
      </w:r>
      <w:r w:rsidR="001036E3">
        <w:rPr>
          <w:sz w:val="24"/>
          <w:szCs w:val="24"/>
          <w:lang w:val="en-US"/>
        </w:rPr>
        <w:t>N</w:t>
      </w:r>
      <w:r w:rsidR="001036E3" w:rsidRPr="001036E3">
        <w:rPr>
          <w:sz w:val="24"/>
          <w:szCs w:val="24"/>
        </w:rPr>
        <w:t>.</w:t>
      </w:r>
      <w:r w:rsidR="001036E3">
        <w:rPr>
          <w:sz w:val="24"/>
          <w:szCs w:val="24"/>
          <w:lang w:val="en-US"/>
        </w:rPr>
        <w:t>E</w:t>
      </w:r>
      <w:r w:rsidR="001036E3" w:rsidRPr="001036E3">
        <w:rPr>
          <w:sz w:val="24"/>
          <w:szCs w:val="24"/>
        </w:rPr>
        <w:t>)</w:t>
      </w:r>
      <w:r w:rsidR="001036E3">
        <w:rPr>
          <w:sz w:val="24"/>
          <w:szCs w:val="24"/>
        </w:rPr>
        <w:t xml:space="preserve"> στις </w:t>
      </w:r>
      <w:r w:rsidR="001036E3" w:rsidRPr="00EE6E2B">
        <w:rPr>
          <w:b/>
          <w:bCs/>
          <w:sz w:val="24"/>
          <w:szCs w:val="24"/>
        </w:rPr>
        <w:t>27 Σεπτεμβρίου 2024</w:t>
      </w:r>
      <w:r w:rsidR="001036E3">
        <w:rPr>
          <w:sz w:val="24"/>
          <w:szCs w:val="24"/>
        </w:rPr>
        <w:t xml:space="preserve"> στην </w:t>
      </w:r>
      <w:r w:rsidR="001036E3" w:rsidRPr="00EE6E2B">
        <w:rPr>
          <w:b/>
          <w:bCs/>
          <w:sz w:val="24"/>
          <w:szCs w:val="24"/>
        </w:rPr>
        <w:t>Τεργέστη της Ιταλίας</w:t>
      </w:r>
      <w:r w:rsidR="001036E3">
        <w:rPr>
          <w:sz w:val="24"/>
          <w:szCs w:val="24"/>
        </w:rPr>
        <w:t xml:space="preserve"> με θέμα</w:t>
      </w:r>
      <w:r w:rsidR="00345B05">
        <w:rPr>
          <w:sz w:val="24"/>
          <w:szCs w:val="24"/>
        </w:rPr>
        <w:t xml:space="preserve"> </w:t>
      </w:r>
      <w:r w:rsidR="00345B05" w:rsidRPr="00EE6E2B">
        <w:rPr>
          <w:b/>
          <w:bCs/>
          <w:sz w:val="24"/>
          <w:szCs w:val="24"/>
        </w:rPr>
        <w:t>«Νόμιμη μοίρα και αλλοδαπό δίκαιο».</w:t>
      </w:r>
    </w:p>
    <w:p w14:paraId="5B852F16" w14:textId="0AF9DF7A" w:rsidR="005E49BA" w:rsidRDefault="005E49BA" w:rsidP="00C43EAB">
      <w:pPr>
        <w:jc w:val="both"/>
        <w:rPr>
          <w:sz w:val="24"/>
          <w:szCs w:val="24"/>
        </w:rPr>
      </w:pPr>
      <w:r>
        <w:rPr>
          <w:sz w:val="24"/>
          <w:szCs w:val="24"/>
        </w:rPr>
        <w:t>Η ημερίδα διαπραγματεύεται ένα θέμα πολύ ενδιαφέρον και πολύ επίκαιρο</w:t>
      </w:r>
      <w:r w:rsidR="00D2304E">
        <w:rPr>
          <w:sz w:val="24"/>
          <w:szCs w:val="24"/>
        </w:rPr>
        <w:t>, το θέμα της εξέλιξης του θεσμού της νόμιμης μοίρα</w:t>
      </w:r>
      <w:r w:rsidR="005B5DA5">
        <w:rPr>
          <w:sz w:val="24"/>
          <w:szCs w:val="24"/>
        </w:rPr>
        <w:t>ς</w:t>
      </w:r>
      <w:r w:rsidR="00D2304E">
        <w:rPr>
          <w:sz w:val="24"/>
          <w:szCs w:val="24"/>
        </w:rPr>
        <w:t xml:space="preserve"> στον ευρωπαϊκό χώρο. Το θέμα αυτό </w:t>
      </w:r>
      <w:r w:rsidR="005B5DA5">
        <w:rPr>
          <w:sz w:val="24"/>
          <w:szCs w:val="24"/>
        </w:rPr>
        <w:t xml:space="preserve">κατέστη </w:t>
      </w:r>
      <w:r w:rsidR="00CC0694">
        <w:rPr>
          <w:sz w:val="24"/>
          <w:szCs w:val="24"/>
        </w:rPr>
        <w:t>αμέσου ενδιαφέροντος ιδιαίτερα μετά από την έκδοση</w:t>
      </w:r>
      <w:r w:rsidR="00DE2707">
        <w:rPr>
          <w:sz w:val="24"/>
          <w:szCs w:val="24"/>
        </w:rPr>
        <w:t xml:space="preserve"> </w:t>
      </w:r>
      <w:r w:rsidR="005B5DA5">
        <w:rPr>
          <w:sz w:val="24"/>
          <w:szCs w:val="24"/>
        </w:rPr>
        <w:t>δικαστικών</w:t>
      </w:r>
      <w:r w:rsidR="00DE2707">
        <w:rPr>
          <w:sz w:val="24"/>
          <w:szCs w:val="24"/>
        </w:rPr>
        <w:t xml:space="preserve"> αποφάσεων, όπως συγκεκριμένα</w:t>
      </w:r>
      <w:r w:rsidR="00CC0694">
        <w:rPr>
          <w:sz w:val="24"/>
          <w:szCs w:val="24"/>
        </w:rPr>
        <w:t xml:space="preserve"> της απόφασης</w:t>
      </w:r>
      <w:r w:rsidR="00645B58" w:rsidRPr="00645B58">
        <w:rPr>
          <w:sz w:val="24"/>
          <w:szCs w:val="24"/>
        </w:rPr>
        <w:t xml:space="preserve"> </w:t>
      </w:r>
      <w:r w:rsidR="00645B58">
        <w:rPr>
          <w:sz w:val="24"/>
          <w:szCs w:val="24"/>
          <w:lang w:val="en-US"/>
        </w:rPr>
        <w:t>Colombier</w:t>
      </w:r>
      <w:r w:rsidR="00645B58" w:rsidRPr="00645B58">
        <w:rPr>
          <w:sz w:val="24"/>
          <w:szCs w:val="24"/>
        </w:rPr>
        <w:t xml:space="preserve"> </w:t>
      </w:r>
      <w:r w:rsidR="00645B58">
        <w:rPr>
          <w:sz w:val="24"/>
          <w:szCs w:val="24"/>
          <w:lang w:val="en-US"/>
        </w:rPr>
        <w:t>v</w:t>
      </w:r>
      <w:r w:rsidR="00645B58" w:rsidRPr="00645B58">
        <w:rPr>
          <w:sz w:val="24"/>
          <w:szCs w:val="24"/>
        </w:rPr>
        <w:t xml:space="preserve">. </w:t>
      </w:r>
      <w:r w:rsidR="00645B58">
        <w:rPr>
          <w:sz w:val="24"/>
          <w:szCs w:val="24"/>
          <w:lang w:val="en-US"/>
        </w:rPr>
        <w:t>France</w:t>
      </w:r>
      <w:r w:rsidR="00CC0694">
        <w:rPr>
          <w:sz w:val="24"/>
          <w:szCs w:val="24"/>
        </w:rPr>
        <w:t xml:space="preserve"> του Ευρωπαϊκού Δικαστηρίου Ανθρωπίνων Δικαιωμάτων</w:t>
      </w:r>
      <w:r w:rsidR="006B672D">
        <w:rPr>
          <w:sz w:val="24"/>
          <w:szCs w:val="24"/>
        </w:rPr>
        <w:t xml:space="preserve"> που εκδόθηκε στις 15-2-2024</w:t>
      </w:r>
      <w:r w:rsidR="009E66AB">
        <w:rPr>
          <w:sz w:val="24"/>
          <w:szCs w:val="24"/>
        </w:rPr>
        <w:t xml:space="preserve"> (αριθμός υπόθεσης </w:t>
      </w:r>
      <w:r w:rsidR="00984D3D">
        <w:rPr>
          <w:sz w:val="24"/>
          <w:szCs w:val="24"/>
        </w:rPr>
        <w:t>14925/18).</w:t>
      </w:r>
    </w:p>
    <w:p w14:paraId="5A52F1BD" w14:textId="16C37FF1" w:rsidR="000652EA" w:rsidRPr="0092261D" w:rsidRDefault="000652EA" w:rsidP="00C43EAB">
      <w:pPr>
        <w:jc w:val="both"/>
        <w:rPr>
          <w:sz w:val="24"/>
          <w:szCs w:val="24"/>
        </w:rPr>
      </w:pPr>
      <w:r>
        <w:rPr>
          <w:sz w:val="24"/>
          <w:szCs w:val="24"/>
        </w:rPr>
        <w:t>Επισημαίνουμε ότι ομιλητής στην ημερίδα θα είναι και ο Πρόεδρος της σύνθεση</w:t>
      </w:r>
      <w:r w:rsidR="00E964D7">
        <w:rPr>
          <w:sz w:val="24"/>
          <w:szCs w:val="24"/>
        </w:rPr>
        <w:t>ς</w:t>
      </w:r>
      <w:r>
        <w:rPr>
          <w:sz w:val="24"/>
          <w:szCs w:val="24"/>
        </w:rPr>
        <w:t xml:space="preserve"> του Δικαστηρίου που εξέδωσε την απόφαση,</w:t>
      </w:r>
      <w:r w:rsidR="00E96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κ. </w:t>
      </w:r>
      <w:r w:rsidR="00651059">
        <w:rPr>
          <w:sz w:val="24"/>
          <w:szCs w:val="24"/>
          <w:lang w:val="en-US"/>
        </w:rPr>
        <w:t>Georges</w:t>
      </w:r>
      <w:r w:rsidR="00651059" w:rsidRPr="00651059">
        <w:rPr>
          <w:sz w:val="24"/>
          <w:szCs w:val="24"/>
        </w:rPr>
        <w:t xml:space="preserve"> </w:t>
      </w:r>
      <w:r w:rsidR="00651059">
        <w:rPr>
          <w:sz w:val="24"/>
          <w:szCs w:val="24"/>
          <w:lang w:val="en-US"/>
        </w:rPr>
        <w:t>Ravarani</w:t>
      </w:r>
      <w:r w:rsidR="0092261D" w:rsidRPr="0092261D">
        <w:rPr>
          <w:sz w:val="24"/>
          <w:szCs w:val="24"/>
        </w:rPr>
        <w:t xml:space="preserve">, </w:t>
      </w:r>
      <w:r w:rsidR="0092261D">
        <w:rPr>
          <w:sz w:val="24"/>
          <w:szCs w:val="24"/>
        </w:rPr>
        <w:t xml:space="preserve">τ. Αντιπρόεδρος του </w:t>
      </w:r>
      <w:r w:rsidR="00755723">
        <w:rPr>
          <w:sz w:val="24"/>
          <w:szCs w:val="24"/>
        </w:rPr>
        <w:t>Ευρωπαϊκού Δικαστηρίου Ανθρωπίνων Δικαιωμάτων.</w:t>
      </w:r>
    </w:p>
    <w:p w14:paraId="753F9C26" w14:textId="77777777" w:rsidR="008576C9" w:rsidRDefault="000C5BFF" w:rsidP="00C43EAB">
      <w:pPr>
        <w:jc w:val="both"/>
        <w:rPr>
          <w:sz w:val="24"/>
          <w:szCs w:val="24"/>
        </w:rPr>
      </w:pPr>
      <w:r>
        <w:rPr>
          <w:sz w:val="24"/>
          <w:szCs w:val="24"/>
        </w:rPr>
        <w:t>Θα ήταν ιδιαίτερη χαρά για εμάς να παρευρεθούν στην ημερίδα και κάποιοι φίλοι δικηγόροι</w:t>
      </w:r>
      <w:r w:rsidR="004673D5">
        <w:rPr>
          <w:sz w:val="24"/>
          <w:szCs w:val="24"/>
        </w:rPr>
        <w:t xml:space="preserve">. </w:t>
      </w:r>
    </w:p>
    <w:p w14:paraId="296A76B5" w14:textId="60FA168A" w:rsidR="000C5BFF" w:rsidRDefault="004673D5" w:rsidP="00C43EAB">
      <w:pPr>
        <w:jc w:val="both"/>
        <w:rPr>
          <w:sz w:val="24"/>
          <w:szCs w:val="24"/>
        </w:rPr>
      </w:pPr>
      <w:r>
        <w:rPr>
          <w:sz w:val="24"/>
          <w:szCs w:val="24"/>
        </w:rPr>
        <w:t>Σας παρακαλούμε να διαβιβάσετε τ</w:t>
      </w:r>
      <w:r w:rsidR="00770B90">
        <w:rPr>
          <w:sz w:val="24"/>
          <w:szCs w:val="24"/>
        </w:rPr>
        <w:t>ο πρόγραμμα και το έντυπο της δήλωσης συμμετοχής στα μέλη του Συλλόγου σας.</w:t>
      </w:r>
    </w:p>
    <w:p w14:paraId="6260DB28" w14:textId="2A1E7E53" w:rsidR="00FF0403" w:rsidRDefault="00FF0403" w:rsidP="00C43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Σημειώνουμε ότι στην ημερίδα θα υπάρχει </w:t>
      </w:r>
      <w:r w:rsidRPr="00E12869">
        <w:rPr>
          <w:sz w:val="24"/>
          <w:szCs w:val="24"/>
          <w:u w:val="single"/>
        </w:rPr>
        <w:t>ταυτόχρονη μετάφραση στα ιταλικά, γαλλικά, αγγλικά και ελληνικά.</w:t>
      </w:r>
      <w:r w:rsidR="00E12869">
        <w:rPr>
          <w:sz w:val="24"/>
          <w:szCs w:val="24"/>
        </w:rPr>
        <w:t xml:space="preserve"> Η προθεσμία για την υποβολή των δηλώσεων συμμετοχής λήγει στις 10 Σεπτεμβρίου 2024.</w:t>
      </w:r>
    </w:p>
    <w:p w14:paraId="1C173F85" w14:textId="77777777" w:rsidR="004F084D" w:rsidRDefault="004F084D" w:rsidP="00C43EAB">
      <w:pPr>
        <w:jc w:val="both"/>
        <w:rPr>
          <w:sz w:val="24"/>
          <w:szCs w:val="24"/>
        </w:rPr>
      </w:pPr>
    </w:p>
    <w:p w14:paraId="0B91992A" w14:textId="3A10B997" w:rsidR="004F084D" w:rsidRDefault="004F084D" w:rsidP="004F084D">
      <w:pPr>
        <w:jc w:val="center"/>
        <w:rPr>
          <w:sz w:val="24"/>
          <w:szCs w:val="24"/>
        </w:rPr>
      </w:pPr>
      <w:r>
        <w:rPr>
          <w:sz w:val="24"/>
          <w:szCs w:val="24"/>
        </w:rPr>
        <w:t>Με φιλικούς χαιρετισμούς</w:t>
      </w:r>
    </w:p>
    <w:p w14:paraId="310B3AC7" w14:textId="77777777" w:rsidR="004F084D" w:rsidRDefault="004F084D" w:rsidP="004F084D">
      <w:pPr>
        <w:jc w:val="both"/>
        <w:rPr>
          <w:sz w:val="24"/>
          <w:szCs w:val="24"/>
        </w:rPr>
      </w:pPr>
    </w:p>
    <w:p w14:paraId="5FC2DB46" w14:textId="17167DE8" w:rsidR="004F084D" w:rsidRPr="004F084D" w:rsidRDefault="004F084D" w:rsidP="004F084D">
      <w:pPr>
        <w:jc w:val="both"/>
        <w:rPr>
          <w:sz w:val="24"/>
          <w:szCs w:val="24"/>
        </w:rPr>
      </w:pPr>
      <w:r>
        <w:rPr>
          <w:sz w:val="24"/>
          <w:szCs w:val="24"/>
        </w:rPr>
        <w:t>Σοφία Μουρατίδου</w:t>
      </w:r>
      <w:r w:rsidRPr="004F084D">
        <w:rPr>
          <w:sz w:val="24"/>
          <w:szCs w:val="24"/>
        </w:rPr>
        <w:tab/>
      </w:r>
      <w:r w:rsidRPr="004F084D">
        <w:rPr>
          <w:sz w:val="24"/>
          <w:szCs w:val="24"/>
        </w:rPr>
        <w:tab/>
      </w:r>
      <w:r w:rsidRPr="004F084D">
        <w:rPr>
          <w:sz w:val="24"/>
          <w:szCs w:val="24"/>
        </w:rPr>
        <w:tab/>
      </w:r>
      <w:r w:rsidRPr="004F084D">
        <w:rPr>
          <w:sz w:val="24"/>
          <w:szCs w:val="24"/>
        </w:rPr>
        <w:tab/>
      </w:r>
      <w:r w:rsidRPr="004F084D">
        <w:rPr>
          <w:sz w:val="24"/>
          <w:szCs w:val="24"/>
        </w:rPr>
        <w:tab/>
      </w:r>
      <w:r w:rsidRPr="004F084D">
        <w:rPr>
          <w:sz w:val="24"/>
          <w:szCs w:val="24"/>
        </w:rPr>
        <w:tab/>
      </w:r>
      <w:r>
        <w:rPr>
          <w:sz w:val="24"/>
          <w:szCs w:val="24"/>
        </w:rPr>
        <w:t xml:space="preserve">    Χριστίνα Χατζηδανδή</w:t>
      </w:r>
    </w:p>
    <w:p w14:paraId="7CF3378F" w14:textId="35CADF5B" w:rsidR="004F084D" w:rsidRPr="004F084D" w:rsidRDefault="004F084D" w:rsidP="004F0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Επίτιμη Πρόεδρος του </w:t>
      </w:r>
      <w:r>
        <w:rPr>
          <w:sz w:val="24"/>
          <w:szCs w:val="24"/>
          <w:lang w:val="en-US"/>
        </w:rPr>
        <w:t>IRENE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08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Μέλος του </w:t>
      </w:r>
      <w:r>
        <w:rPr>
          <w:sz w:val="24"/>
          <w:szCs w:val="24"/>
          <w:lang w:val="en-US"/>
        </w:rPr>
        <w:t>IRENE</w:t>
      </w:r>
    </w:p>
    <w:sectPr w:rsidR="004F084D" w:rsidRPr="004F08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F5"/>
    <w:rsid w:val="000346B0"/>
    <w:rsid w:val="000652EA"/>
    <w:rsid w:val="000C5BFF"/>
    <w:rsid w:val="001036E3"/>
    <w:rsid w:val="002351F5"/>
    <w:rsid w:val="00345B05"/>
    <w:rsid w:val="003E20A9"/>
    <w:rsid w:val="004673D5"/>
    <w:rsid w:val="004F084D"/>
    <w:rsid w:val="00537CBF"/>
    <w:rsid w:val="005B5DA5"/>
    <w:rsid w:val="005E49BA"/>
    <w:rsid w:val="00645B58"/>
    <w:rsid w:val="00651059"/>
    <w:rsid w:val="006B1811"/>
    <w:rsid w:val="006B672D"/>
    <w:rsid w:val="00755723"/>
    <w:rsid w:val="00770B90"/>
    <w:rsid w:val="008576C9"/>
    <w:rsid w:val="0092261D"/>
    <w:rsid w:val="00984D3D"/>
    <w:rsid w:val="009E66AB"/>
    <w:rsid w:val="00A1036A"/>
    <w:rsid w:val="00C43EAB"/>
    <w:rsid w:val="00CA23E0"/>
    <w:rsid w:val="00CC0694"/>
    <w:rsid w:val="00D2304E"/>
    <w:rsid w:val="00DE2707"/>
    <w:rsid w:val="00E12869"/>
    <w:rsid w:val="00E964D7"/>
    <w:rsid w:val="00EE6E2B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E87"/>
  <w15:chartTrackingRefBased/>
  <w15:docId w15:val="{A77BB47C-E41F-438D-8FFA-0E814D0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ΧΑΤΖΗΔΑΝΔΗ</dc:creator>
  <cp:keywords/>
  <dc:description/>
  <cp:lastModifiedBy>ΧΡΙΣΤΙΝΑ ΧΑΤΖΗΔΑΝΔΗ</cp:lastModifiedBy>
  <cp:revision>30</cp:revision>
  <dcterms:created xsi:type="dcterms:W3CDTF">2024-09-01T06:08:00Z</dcterms:created>
  <dcterms:modified xsi:type="dcterms:W3CDTF">2024-09-01T08:22:00Z</dcterms:modified>
</cp:coreProperties>
</file>